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BA28D" w14:textId="77777777" w:rsidR="00FB38D8" w:rsidRDefault="00FB38D8">
      <w:pPr>
        <w:rPr>
          <w:rFonts w:ascii="Arial" w:hAnsi="Arial" w:cs="Arial"/>
          <w:sz w:val="20"/>
          <w:szCs w:val="20"/>
          <w:lang w:val="en-GB"/>
        </w:rPr>
      </w:pPr>
    </w:p>
    <w:p w14:paraId="5AFACDB9" w14:textId="77777777" w:rsidR="00BD6FF6" w:rsidRPr="002557FD" w:rsidRDefault="00BD6FF6" w:rsidP="00BD6FF6">
      <w:pPr>
        <w:pStyle w:val="ListParagraph"/>
        <w:numPr>
          <w:ilvl w:val="0"/>
          <w:numId w:val="4"/>
        </w:numPr>
        <w:rPr>
          <w:rFonts w:ascii="Arial" w:hAnsi="Arial" w:cs="Arial"/>
          <w:b/>
        </w:rPr>
      </w:pPr>
      <w:r w:rsidRPr="002557FD">
        <w:rPr>
          <w:rFonts w:ascii="Arial" w:hAnsi="Arial" w:cs="Arial"/>
          <w:b/>
        </w:rPr>
        <w:t>Tenderer</w:t>
      </w:r>
      <w:r>
        <w:rPr>
          <w:rFonts w:ascii="Arial" w:hAnsi="Arial" w:cs="Arial"/>
          <w:b/>
        </w:rPr>
        <w:t>’s</w:t>
      </w:r>
      <w:r w:rsidRPr="002557FD">
        <w:rPr>
          <w:rFonts w:ascii="Arial" w:hAnsi="Arial" w:cs="Arial"/>
          <w:b/>
        </w:rPr>
        <w:t xml:space="preserve"> / Supplier</w:t>
      </w:r>
      <w:r>
        <w:rPr>
          <w:rFonts w:ascii="Arial" w:hAnsi="Arial" w:cs="Arial"/>
          <w:b/>
        </w:rPr>
        <w:t>’s</w:t>
      </w:r>
      <w:r w:rsidRPr="002557FD">
        <w:rPr>
          <w:rFonts w:ascii="Arial" w:hAnsi="Arial" w:cs="Arial"/>
          <w:b/>
        </w:rPr>
        <w:t xml:space="preserve"> name:</w:t>
      </w:r>
      <w:r>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Pr>
          <w:rFonts w:ascii="Arial" w:hAnsi="Arial" w:cs="Arial"/>
          <w:b/>
        </w:rPr>
        <w:t xml:space="preserve"> ………………………………….</w:t>
      </w:r>
    </w:p>
    <w:p w14:paraId="62B3290B" w14:textId="77777777" w:rsidR="00BD6FF6" w:rsidRPr="002557FD" w:rsidRDefault="00BD6FF6" w:rsidP="00BD6FF6">
      <w:pPr>
        <w:pStyle w:val="ListParagraph"/>
        <w:tabs>
          <w:tab w:val="left" w:pos="1134"/>
        </w:tabs>
        <w:rPr>
          <w:rFonts w:ascii="Arial" w:hAnsi="Arial" w:cs="Arial"/>
          <w:b/>
        </w:rPr>
      </w:pPr>
    </w:p>
    <w:p w14:paraId="0E3A67FC" w14:textId="77777777" w:rsidR="00BD6FF6" w:rsidRPr="00CC3CF8" w:rsidRDefault="00BD6FF6" w:rsidP="00BD6FF6">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p>
    <w:p w14:paraId="71B3F1FB" w14:textId="77777777" w:rsidR="00BD6FF6" w:rsidRPr="003C1A49" w:rsidRDefault="00BD6FF6" w:rsidP="00BD6FF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BD6FF6" w:rsidRPr="00DD7250" w14:paraId="215C5794" w14:textId="77777777" w:rsidTr="00DA0509">
        <w:trPr>
          <w:cantSplit/>
          <w:trHeight w:val="1318"/>
          <w:tblHeader/>
          <w:jc w:val="center"/>
        </w:trPr>
        <w:tc>
          <w:tcPr>
            <w:tcW w:w="657" w:type="dxa"/>
            <w:vMerge w:val="restart"/>
            <w:shd w:val="clear" w:color="auto" w:fill="FFFFFF"/>
            <w:vAlign w:val="center"/>
          </w:tcPr>
          <w:p w14:paraId="1F57164F" w14:textId="77777777" w:rsidR="00BD6FF6" w:rsidRPr="00DF4955"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6AFF8C5E" w14:textId="77777777" w:rsidR="00BD6FF6" w:rsidRPr="00DF4955"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68B8F0C6" w14:textId="77777777" w:rsidR="00BD6FF6" w:rsidRPr="00DF4955"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19F9DB3C" w14:textId="77777777" w:rsidR="00BD6FF6" w:rsidRPr="00DF4955"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BD6FF6" w:rsidRPr="00DD7250" w14:paraId="1AAE7070" w14:textId="77777777" w:rsidTr="00DA0509">
        <w:trPr>
          <w:cantSplit/>
          <w:trHeight w:val="219"/>
          <w:tblHeader/>
          <w:jc w:val="center"/>
        </w:trPr>
        <w:tc>
          <w:tcPr>
            <w:tcW w:w="657" w:type="dxa"/>
            <w:vMerge/>
            <w:shd w:val="clear" w:color="auto" w:fill="FFFFFF"/>
            <w:vAlign w:val="center"/>
          </w:tcPr>
          <w:p w14:paraId="6E9886E1"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6C7B55D4"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2989C07" w14:textId="77777777" w:rsidR="00BD6FF6" w:rsidRPr="00577FB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43A695AE" w14:textId="77777777" w:rsidR="00BD6FF6" w:rsidRPr="00577FB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68C90595"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02E80903"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BD6FF6" w:rsidRPr="00DD7250" w14:paraId="1FC0499A" w14:textId="77777777" w:rsidTr="00DA0509">
        <w:trPr>
          <w:trHeight w:val="20"/>
          <w:jc w:val="center"/>
        </w:trPr>
        <w:tc>
          <w:tcPr>
            <w:tcW w:w="657" w:type="dxa"/>
          </w:tcPr>
          <w:p w14:paraId="311C42F2"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2441089F" w14:textId="77777777" w:rsidR="00BD6FF6" w:rsidRPr="00A651ED"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6DF472E8" w14:textId="43522803"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00120A3C">
              <w:rPr>
                <w:rFonts w:ascii="Arial" w:eastAsia="Times New Roman" w:hAnsi="Arial" w:cs="Arial"/>
                <w:b/>
              </w:rPr>
              <w:t>NTCSA</w:t>
            </w:r>
            <w:r w:rsidRPr="008255FB">
              <w:rPr>
                <w:rFonts w:ascii="Arial" w:eastAsia="Times New Roman" w:hAnsi="Arial" w:cs="Arial"/>
                <w:b/>
              </w:rPr>
              <w:t xml:space="preserve">'s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55E9227E" w14:textId="77777777" w:rsidR="00BD6FF6" w:rsidRPr="00DD7250" w:rsidRDefault="00BD6FF6" w:rsidP="00DA0509">
            <w:pPr>
              <w:contextualSpacing/>
              <w:rPr>
                <w:rFonts w:ascii="Arial" w:eastAsia="Times New Roman" w:hAnsi="Arial" w:cs="Arial"/>
              </w:rPr>
            </w:pPr>
          </w:p>
        </w:tc>
        <w:tc>
          <w:tcPr>
            <w:tcW w:w="4823" w:type="dxa"/>
          </w:tcPr>
          <w:p w14:paraId="6BDD317C"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03D2337F" w14:textId="77777777" w:rsidTr="00DA0509">
        <w:trPr>
          <w:trHeight w:val="20"/>
          <w:jc w:val="center"/>
        </w:trPr>
        <w:tc>
          <w:tcPr>
            <w:tcW w:w="657" w:type="dxa"/>
          </w:tcPr>
          <w:p w14:paraId="2ED44D9F"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21B29AD7" w14:textId="77777777" w:rsidR="00BD6FF6" w:rsidRPr="00690079"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Pr>
                <w:rFonts w:ascii="Arial" w:eastAsia="Times New Roman" w:hAnsi="Arial" w:cs="Arial"/>
                <w:b/>
              </w:rPr>
              <w:t xml:space="preserve">OHS </w:t>
            </w:r>
            <w:r w:rsidRPr="00690079">
              <w:rPr>
                <w:rFonts w:ascii="Arial" w:eastAsia="Times New Roman" w:hAnsi="Arial" w:cs="Arial"/>
                <w:b/>
              </w:rPr>
              <w:t>Risk Assessment  (BRA)</w:t>
            </w:r>
          </w:p>
          <w:p w14:paraId="5BEAE7EC" w14:textId="77777777" w:rsidR="00BD6FF6" w:rsidRPr="001B5685"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r>
              <w:rPr>
                <w:rFonts w:ascii="Arial" w:eastAsia="Times New Roman" w:hAnsi="Arial" w:cs="Arial"/>
              </w:rPr>
              <w:t xml:space="preserve"> </w:t>
            </w:r>
          </w:p>
        </w:tc>
        <w:tc>
          <w:tcPr>
            <w:tcW w:w="1525" w:type="dxa"/>
          </w:tcPr>
          <w:p w14:paraId="5DD01CF4" w14:textId="77777777" w:rsidR="00BD6FF6" w:rsidRPr="00DD7250" w:rsidRDefault="00BD6FF6" w:rsidP="00DA0509">
            <w:pPr>
              <w:contextualSpacing/>
              <w:rPr>
                <w:rFonts w:ascii="Arial" w:eastAsia="Times New Roman" w:hAnsi="Arial" w:cs="Arial"/>
              </w:rPr>
            </w:pPr>
          </w:p>
        </w:tc>
        <w:tc>
          <w:tcPr>
            <w:tcW w:w="4823" w:type="dxa"/>
          </w:tcPr>
          <w:p w14:paraId="13F39CC7"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3A00381D" w14:textId="77777777" w:rsidTr="00DA0509">
        <w:trPr>
          <w:trHeight w:val="20"/>
          <w:jc w:val="center"/>
        </w:trPr>
        <w:tc>
          <w:tcPr>
            <w:tcW w:w="657" w:type="dxa"/>
          </w:tcPr>
          <w:p w14:paraId="320E4144"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lastRenderedPageBreak/>
              <w:t>3</w:t>
            </w:r>
          </w:p>
        </w:tc>
        <w:tc>
          <w:tcPr>
            <w:tcW w:w="5721" w:type="dxa"/>
          </w:tcPr>
          <w:p w14:paraId="67EA9508"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Pr="00CF02FC">
              <w:rPr>
                <w:rFonts w:ascii="Arial" w:eastAsia="Times New Roman" w:hAnsi="Arial" w:cs="Arial"/>
                <w:b/>
              </w:rPr>
              <w:t>Safety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address the project /scope of work OHS risk(s) and aligned with  the health and safety specification or requirements</w:t>
            </w:r>
            <w:r w:rsidRPr="000C06F5">
              <w:rPr>
                <w:rFonts w:ascii="Arial" w:eastAsia="Calibri" w:hAnsi="Arial" w:cs="Arial"/>
                <w:lang w:val="en-US"/>
              </w:rPr>
              <w:t>)</w:t>
            </w:r>
          </w:p>
          <w:p w14:paraId="2D64511D"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Calibri" w:hAnsi="Arial" w:cs="Arial"/>
                <w:b/>
                <w:lang w:val="en-US"/>
              </w:rPr>
            </w:pPr>
          </w:p>
        </w:tc>
        <w:tc>
          <w:tcPr>
            <w:tcW w:w="1525" w:type="dxa"/>
          </w:tcPr>
          <w:p w14:paraId="7C888D03" w14:textId="77777777" w:rsidR="00BD6FF6" w:rsidRPr="00DD7250" w:rsidRDefault="00BD6FF6" w:rsidP="00DA0509">
            <w:pPr>
              <w:ind w:left="360"/>
              <w:contextualSpacing/>
              <w:rPr>
                <w:rFonts w:ascii="Arial" w:eastAsia="Calibri" w:hAnsi="Arial" w:cs="Arial"/>
                <w:lang w:val="en-US"/>
              </w:rPr>
            </w:pPr>
          </w:p>
        </w:tc>
        <w:tc>
          <w:tcPr>
            <w:tcW w:w="4823" w:type="dxa"/>
          </w:tcPr>
          <w:p w14:paraId="1D96B73C"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7E743BC8" w14:textId="77777777" w:rsidTr="00DA0509">
        <w:trPr>
          <w:trHeight w:val="20"/>
          <w:jc w:val="center"/>
        </w:trPr>
        <w:tc>
          <w:tcPr>
            <w:tcW w:w="657" w:type="dxa"/>
          </w:tcPr>
          <w:p w14:paraId="357576AB"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7656588E" w14:textId="77777777" w:rsidR="00BD6FF6" w:rsidRPr="002662E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Pr="002662E0">
              <w:rPr>
                <w:rFonts w:ascii="Arial" w:eastAsia="Times New Roman" w:hAnsi="Arial" w:cs="Arial"/>
                <w:b/>
              </w:rPr>
              <w:t>S</w:t>
            </w:r>
            <w:r>
              <w:rPr>
                <w:rFonts w:ascii="Arial" w:eastAsia="Times New Roman" w:hAnsi="Arial" w:cs="Arial"/>
                <w:b/>
              </w:rPr>
              <w:t>afety management</w:t>
            </w:r>
          </w:p>
          <w:p w14:paraId="69904901"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costing for </w:t>
            </w:r>
            <w:r>
              <w:rPr>
                <w:rFonts w:ascii="Arial" w:eastAsia="Times New Roman" w:hAnsi="Arial" w:cs="Arial"/>
              </w:rPr>
              <w:t>OHS</w:t>
            </w:r>
            <w:r w:rsidRPr="00DD7250">
              <w:rPr>
                <w:rFonts w:ascii="Arial" w:eastAsia="Times New Roman" w:hAnsi="Arial" w:cs="Arial"/>
              </w:rPr>
              <w:t xml:space="preserve"> (</w:t>
            </w:r>
            <w:r>
              <w:rPr>
                <w:rFonts w:ascii="Arial" w:eastAsia="Times New Roman" w:hAnsi="Arial" w:cs="Arial"/>
              </w:rPr>
              <w:t>t</w:t>
            </w:r>
            <w:r w:rsidRPr="00DD7250">
              <w:rPr>
                <w:rFonts w:ascii="Arial" w:eastAsia="Times New Roman" w:hAnsi="Arial" w:cs="Arial"/>
              </w:rPr>
              <w:t>he cost should be broken down not provided as a lump sum)</w:t>
            </w:r>
            <w:r>
              <w:rPr>
                <w:rFonts w:ascii="Arial" w:eastAsia="Times New Roman" w:hAnsi="Arial" w:cs="Arial"/>
              </w:rPr>
              <w:t>.</w:t>
            </w:r>
            <w:r w:rsidRPr="00DD7250">
              <w:rPr>
                <w:rFonts w:ascii="Arial" w:eastAsia="Times New Roman" w:hAnsi="Arial" w:cs="Arial"/>
              </w:rPr>
              <w:t xml:space="preserve"> </w:t>
            </w:r>
          </w:p>
          <w:p w14:paraId="5F4D8A4C" w14:textId="77777777" w:rsidR="00BD6FF6" w:rsidRPr="00DD7250" w:rsidRDefault="00BD6FF6" w:rsidP="00DA0509">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 xml:space="preserve">The costing must be </w:t>
            </w:r>
            <w:r w:rsidRPr="00DD7250">
              <w:rPr>
                <w:rFonts w:ascii="Arial" w:eastAsia="Times New Roman" w:hAnsi="Arial" w:cs="Arial"/>
              </w:rPr>
              <w:t>based on the overall scope o</w:t>
            </w:r>
            <w:r>
              <w:rPr>
                <w:rFonts w:ascii="Arial" w:eastAsia="Times New Roman" w:hAnsi="Arial" w:cs="Arial"/>
              </w:rPr>
              <w:t>f work/service to be performed;</w:t>
            </w:r>
          </w:p>
          <w:p w14:paraId="3CBF64C5" w14:textId="77777777" w:rsidR="00BD6FF6" w:rsidRPr="00DD7250" w:rsidRDefault="00BD6FF6" w:rsidP="00DA0509">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Pr="00DD7250">
              <w:rPr>
                <w:rFonts w:ascii="Arial" w:eastAsia="Times New Roman" w:hAnsi="Arial" w:cs="Arial"/>
              </w:rPr>
              <w:t>he scope of work</w:t>
            </w:r>
            <w:r>
              <w:rPr>
                <w:rFonts w:ascii="Arial" w:eastAsia="Times New Roman" w:hAnsi="Arial" w:cs="Arial"/>
              </w:rPr>
              <w:t xml:space="preserve"> and the </w:t>
            </w:r>
            <w:r w:rsidRPr="00DD7250">
              <w:rPr>
                <w:rFonts w:ascii="Arial" w:eastAsia="Times New Roman" w:hAnsi="Arial" w:cs="Arial"/>
              </w:rPr>
              <w:t>risk assessment may serve as a guideline.</w:t>
            </w:r>
          </w:p>
          <w:p w14:paraId="1589A745" w14:textId="77777777" w:rsidR="00BD6FF6" w:rsidRPr="005A110C" w:rsidRDefault="00BD6FF6" w:rsidP="00DA0509">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firstLine="720"/>
              <w:contextualSpacing/>
              <w:rPr>
                <w:rFonts w:ascii="Arial" w:eastAsia="Calibri" w:hAnsi="Arial" w:cs="Arial"/>
                <w:lang w:val="en-US"/>
              </w:rPr>
            </w:pPr>
          </w:p>
        </w:tc>
        <w:tc>
          <w:tcPr>
            <w:tcW w:w="1525" w:type="dxa"/>
          </w:tcPr>
          <w:p w14:paraId="5CE2C367" w14:textId="77777777" w:rsidR="00BD6FF6" w:rsidRPr="00DD7250" w:rsidRDefault="00BD6FF6" w:rsidP="00DA0509">
            <w:pPr>
              <w:ind w:left="360"/>
              <w:contextualSpacing/>
              <w:rPr>
                <w:rFonts w:ascii="Arial" w:eastAsia="Calibri" w:hAnsi="Arial" w:cs="Arial"/>
                <w:lang w:val="en-US"/>
              </w:rPr>
            </w:pPr>
          </w:p>
        </w:tc>
        <w:tc>
          <w:tcPr>
            <w:tcW w:w="4823" w:type="dxa"/>
          </w:tcPr>
          <w:p w14:paraId="026F2F3F"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29ECDB93" w14:textId="77777777" w:rsidTr="00DA0509">
        <w:trPr>
          <w:trHeight w:val="20"/>
          <w:jc w:val="center"/>
        </w:trPr>
        <w:tc>
          <w:tcPr>
            <w:tcW w:w="657" w:type="dxa"/>
          </w:tcPr>
          <w:p w14:paraId="4C2654D4"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75912C71"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5D62ECAD" w14:textId="77777777" w:rsidR="00BD6FF6" w:rsidRPr="00DD7250" w:rsidRDefault="00BD6FF6" w:rsidP="00DA0509">
            <w:pPr>
              <w:contextualSpacing/>
              <w:rPr>
                <w:rFonts w:ascii="Arial" w:eastAsia="Calibri" w:hAnsi="Arial" w:cs="Arial"/>
                <w:lang w:val="en-US"/>
              </w:rPr>
            </w:pPr>
          </w:p>
        </w:tc>
        <w:tc>
          <w:tcPr>
            <w:tcW w:w="4823" w:type="dxa"/>
          </w:tcPr>
          <w:p w14:paraId="371E8BFB"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62AEC40A" w14:textId="77777777" w:rsidTr="00DA0509">
        <w:trPr>
          <w:trHeight w:val="20"/>
          <w:jc w:val="center"/>
        </w:trPr>
        <w:tc>
          <w:tcPr>
            <w:tcW w:w="657" w:type="dxa"/>
          </w:tcPr>
          <w:p w14:paraId="7EB06380"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4FE6222E" w14:textId="77777777" w:rsidR="00BD6FF6" w:rsidRPr="00690079"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Pr="00690079">
              <w:rPr>
                <w:rFonts w:ascii="Arial" w:eastAsia="Times New Roman" w:hAnsi="Arial" w:cs="Arial"/>
                <w:b/>
              </w:rPr>
              <w:t xml:space="preserve"> policy signed by CEO</w:t>
            </w:r>
          </w:p>
          <w:p w14:paraId="4ABA2224"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61BC9A57" w14:textId="77777777" w:rsidR="00BD6FF6" w:rsidRPr="002A2415"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1B79DE97" w14:textId="77777777" w:rsidR="00BD6FF6" w:rsidRPr="00DD7250" w:rsidRDefault="00BD6FF6" w:rsidP="00DA0509">
            <w:pPr>
              <w:contextualSpacing/>
              <w:rPr>
                <w:rFonts w:ascii="Arial" w:eastAsia="Calibri" w:hAnsi="Arial" w:cs="Arial"/>
                <w:lang w:val="en-US"/>
              </w:rPr>
            </w:pPr>
          </w:p>
        </w:tc>
        <w:tc>
          <w:tcPr>
            <w:tcW w:w="4823" w:type="dxa"/>
          </w:tcPr>
          <w:p w14:paraId="2D5CF84F"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297CAF6B" w14:textId="77777777" w:rsidTr="00DA0509">
        <w:trPr>
          <w:trHeight w:val="20"/>
          <w:jc w:val="center"/>
        </w:trPr>
        <w:tc>
          <w:tcPr>
            <w:tcW w:w="657" w:type="dxa"/>
          </w:tcPr>
          <w:p w14:paraId="65A3AF90"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lastRenderedPageBreak/>
              <w:t>7</w:t>
            </w:r>
          </w:p>
        </w:tc>
        <w:tc>
          <w:tcPr>
            <w:tcW w:w="5721" w:type="dxa"/>
          </w:tcPr>
          <w:p w14:paraId="539311C9"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OHS </w:t>
            </w:r>
            <w:r w:rsidRPr="007A4B61">
              <w:rPr>
                <w:rFonts w:ascii="Arial" w:eastAsia="Calibri" w:hAnsi="Arial" w:cs="Arial"/>
                <w:b/>
                <w:lang w:val="en-US"/>
              </w:rPr>
              <w:t xml:space="preserve">Competency </w:t>
            </w:r>
          </w:p>
          <w:p w14:paraId="4C1E2A21"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(Consider scope of work, risks, OHS plan and applicability) CV,s and qualifications / certificates  (List competencies required)</w:t>
            </w:r>
          </w:p>
          <w:p w14:paraId="3C431339" w14:textId="77777777" w:rsidR="00BD6FF6" w:rsidRPr="002557FD"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74454660" w14:textId="77777777" w:rsidR="00BD6FF6" w:rsidRPr="00DD7250" w:rsidRDefault="00BD6FF6" w:rsidP="00DA0509">
            <w:pPr>
              <w:contextualSpacing/>
              <w:rPr>
                <w:rFonts w:ascii="Arial" w:eastAsia="Calibri" w:hAnsi="Arial" w:cs="Arial"/>
                <w:lang w:val="en-US"/>
              </w:rPr>
            </w:pPr>
          </w:p>
        </w:tc>
        <w:tc>
          <w:tcPr>
            <w:tcW w:w="4823" w:type="dxa"/>
          </w:tcPr>
          <w:p w14:paraId="20A9B475"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7DBE35A0" w14:textId="77777777" w:rsidTr="00DA0509">
        <w:trPr>
          <w:trHeight w:val="20"/>
          <w:jc w:val="center"/>
        </w:trPr>
        <w:tc>
          <w:tcPr>
            <w:tcW w:w="6378" w:type="dxa"/>
            <w:gridSpan w:val="2"/>
          </w:tcPr>
          <w:p w14:paraId="2F625737"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Recommendation</w:t>
            </w:r>
          </w:p>
        </w:tc>
        <w:tc>
          <w:tcPr>
            <w:tcW w:w="1525" w:type="dxa"/>
          </w:tcPr>
          <w:p w14:paraId="6AB8AD6C" w14:textId="77777777" w:rsidR="00BD6FF6" w:rsidRPr="00DD7250" w:rsidRDefault="00BD6FF6" w:rsidP="00DA0509">
            <w:pPr>
              <w:contextualSpacing/>
              <w:rPr>
                <w:rFonts w:ascii="Arial" w:eastAsia="Calibri" w:hAnsi="Arial" w:cs="Arial"/>
                <w:lang w:val="en-US"/>
              </w:rPr>
            </w:pPr>
          </w:p>
        </w:tc>
        <w:tc>
          <w:tcPr>
            <w:tcW w:w="4823" w:type="dxa"/>
          </w:tcPr>
          <w:p w14:paraId="49E1FD46" w14:textId="77777777" w:rsidR="00BD6FF6" w:rsidRPr="003214CC"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051C3B1B"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27143794"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DA4E828"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A6B13A2"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8DD042C"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1F5C90E"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D2ED2FC"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860F087"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9F842EE"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42CA723"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14BB2B"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65CFEBE" w14:textId="77777777" w:rsidR="00BD6FF6" w:rsidRDefault="00BD6FF6" w:rsidP="00BD6FF6">
      <w:pPr>
        <w:pStyle w:val="Reference"/>
        <w:numPr>
          <w:ilvl w:val="0"/>
          <w:numId w:val="0"/>
        </w:numPr>
        <w:rPr>
          <w:rStyle w:val="Instruction"/>
          <w:b/>
          <w:szCs w:val="18"/>
        </w:rPr>
      </w:pPr>
      <w:r>
        <w:rPr>
          <w:b/>
        </w:rPr>
        <w:t xml:space="preserve">*NOTE: For explanatory notes for the listed items (OHSOHS requirements) please refer </w:t>
      </w:r>
      <w:r w:rsidRPr="005B53E3">
        <w:rPr>
          <w:b/>
        </w:rPr>
        <w:t xml:space="preserve">to </w:t>
      </w:r>
      <w:r w:rsidRPr="005B53E3">
        <w:rPr>
          <w:rStyle w:val="Instruction"/>
          <w:b/>
          <w:szCs w:val="18"/>
        </w:rPr>
        <w:t>240 - 77433139 Annexure A: Supplier Risk Category</w:t>
      </w:r>
    </w:p>
    <w:p w14:paraId="28A5999D" w14:textId="77777777" w:rsidR="00BD6FF6" w:rsidRDefault="00BD6FF6" w:rsidP="00BD6FF6">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7402F44C" w14:textId="77777777" w:rsidR="00BD6FF6" w:rsidRDefault="00BD6FF6" w:rsidP="00BD6FF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6306C4" w14:textId="77777777" w:rsidR="00BD6FF6" w:rsidRPr="00A651ED" w:rsidRDefault="00BD6FF6" w:rsidP="00BD6FF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62074A1E" w14:textId="77777777" w:rsidR="00BD6FF6" w:rsidRPr="00070AE2" w:rsidRDefault="00BD6FF6" w:rsidP="00BD6FF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BD6FF6" w:rsidRPr="00DD7250" w14:paraId="382B8C4E" w14:textId="77777777" w:rsidTr="00DA0509">
        <w:trPr>
          <w:cantSplit/>
          <w:trHeight w:val="1318"/>
          <w:tblHeader/>
          <w:jc w:val="center"/>
        </w:trPr>
        <w:tc>
          <w:tcPr>
            <w:tcW w:w="657" w:type="dxa"/>
            <w:vMerge w:val="restart"/>
            <w:shd w:val="clear" w:color="auto" w:fill="FFFFFF"/>
            <w:vAlign w:val="center"/>
          </w:tcPr>
          <w:p w14:paraId="4CB35496"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16C0E9B8"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01D2E88D"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13301F40"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BD6FF6" w:rsidRPr="00DD7250" w14:paraId="18414908" w14:textId="77777777" w:rsidTr="00DA0509">
        <w:trPr>
          <w:cantSplit/>
          <w:trHeight w:val="870"/>
          <w:tblHeader/>
          <w:jc w:val="center"/>
        </w:trPr>
        <w:tc>
          <w:tcPr>
            <w:tcW w:w="657" w:type="dxa"/>
            <w:vMerge/>
            <w:shd w:val="clear" w:color="auto" w:fill="FFFFFF"/>
            <w:vAlign w:val="center"/>
          </w:tcPr>
          <w:p w14:paraId="79B263B3"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4BA7C249"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7DD558E3"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7CBFEBA8"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69C07B26"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BD6FF6" w:rsidRPr="00DD7250" w14:paraId="46A899CC" w14:textId="77777777" w:rsidTr="00DA0509">
        <w:trPr>
          <w:trHeight w:val="20"/>
          <w:jc w:val="center"/>
        </w:trPr>
        <w:tc>
          <w:tcPr>
            <w:tcW w:w="657" w:type="dxa"/>
          </w:tcPr>
          <w:p w14:paraId="1B9B84C9"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3841D46F" w14:textId="77777777" w:rsidR="00BD6FF6" w:rsidRPr="004D11CC" w:rsidRDefault="00BD6FF6" w:rsidP="00DA0509">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507F6FC1" w14:textId="77777777" w:rsidR="00BD6FF6" w:rsidRPr="00DD7250" w:rsidRDefault="00BD6FF6" w:rsidP="00DA0509">
            <w:pPr>
              <w:contextualSpacing/>
              <w:rPr>
                <w:rFonts w:ascii="Arial" w:eastAsia="Times New Roman" w:hAnsi="Arial" w:cs="Arial"/>
              </w:rPr>
            </w:pPr>
          </w:p>
        </w:tc>
        <w:tc>
          <w:tcPr>
            <w:tcW w:w="4823" w:type="dxa"/>
          </w:tcPr>
          <w:p w14:paraId="43EF1941"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6589B8B1" w14:textId="77777777" w:rsidTr="00DA0509">
        <w:trPr>
          <w:trHeight w:val="20"/>
          <w:jc w:val="center"/>
        </w:trPr>
        <w:tc>
          <w:tcPr>
            <w:tcW w:w="657" w:type="dxa"/>
          </w:tcPr>
          <w:p w14:paraId="4D20F004"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03A4992E" w14:textId="77777777" w:rsidR="00BD6FF6" w:rsidRPr="00224A1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5C953760" w14:textId="77777777" w:rsidR="00BD6FF6" w:rsidRPr="00DD7250" w:rsidRDefault="00BD6FF6" w:rsidP="00DA0509">
            <w:pPr>
              <w:ind w:left="360"/>
              <w:contextualSpacing/>
              <w:rPr>
                <w:rFonts w:ascii="Arial" w:eastAsia="Calibri" w:hAnsi="Arial" w:cs="Arial"/>
                <w:lang w:val="en-US"/>
              </w:rPr>
            </w:pPr>
          </w:p>
        </w:tc>
        <w:tc>
          <w:tcPr>
            <w:tcW w:w="4823" w:type="dxa"/>
          </w:tcPr>
          <w:p w14:paraId="637A4A85"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11BBD9BA" w14:textId="77777777" w:rsidTr="00DA0509">
        <w:trPr>
          <w:trHeight w:val="20"/>
          <w:jc w:val="center"/>
        </w:trPr>
        <w:tc>
          <w:tcPr>
            <w:tcW w:w="657" w:type="dxa"/>
          </w:tcPr>
          <w:p w14:paraId="6F7F391C"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7EBEED11"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7D9995CA" w14:textId="77777777" w:rsidR="00BD6FF6" w:rsidRPr="00DD7250" w:rsidRDefault="00BD6FF6" w:rsidP="00DA0509">
            <w:pPr>
              <w:ind w:left="360"/>
              <w:contextualSpacing/>
              <w:rPr>
                <w:rFonts w:ascii="Arial" w:eastAsia="Calibri" w:hAnsi="Arial" w:cs="Arial"/>
                <w:lang w:val="en-US"/>
              </w:rPr>
            </w:pPr>
          </w:p>
        </w:tc>
        <w:tc>
          <w:tcPr>
            <w:tcW w:w="4823" w:type="dxa"/>
          </w:tcPr>
          <w:p w14:paraId="081466E3"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4BC5D8D0" w14:textId="77777777" w:rsidTr="00DA0509">
        <w:trPr>
          <w:trHeight w:val="333"/>
          <w:jc w:val="center"/>
        </w:trPr>
        <w:tc>
          <w:tcPr>
            <w:tcW w:w="6378" w:type="dxa"/>
            <w:gridSpan w:val="2"/>
          </w:tcPr>
          <w:p w14:paraId="6E9C5E14" w14:textId="77777777" w:rsidR="00BD6FF6" w:rsidRPr="00EB40A0" w:rsidRDefault="00BD6FF6" w:rsidP="00DA0509">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7FD2173A" w14:textId="77777777" w:rsidR="00BD6FF6" w:rsidRPr="00DD7250" w:rsidRDefault="00BD6FF6" w:rsidP="00DA0509">
            <w:pPr>
              <w:contextualSpacing/>
              <w:rPr>
                <w:rFonts w:ascii="Arial" w:eastAsia="Calibri" w:hAnsi="Arial" w:cs="Arial"/>
                <w:lang w:val="en-US"/>
              </w:rPr>
            </w:pPr>
          </w:p>
        </w:tc>
        <w:tc>
          <w:tcPr>
            <w:tcW w:w="4823" w:type="dxa"/>
          </w:tcPr>
          <w:p w14:paraId="39D216EA" w14:textId="77777777" w:rsidR="00BD6FF6" w:rsidRPr="00EB40A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001B7A2F"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392B0FA7"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44044473" w14:textId="77777777" w:rsidR="00BD6FF6" w:rsidRPr="002557FD"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72C2BC47" w14:textId="75D92409" w:rsidR="00BD6FF6" w:rsidRPr="00512ACE" w:rsidRDefault="00120A3C"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Pr>
          <w:rFonts w:ascii="Arial" w:hAnsi="Arial" w:cs="Arial"/>
          <w:b/>
          <w:sz w:val="20"/>
          <w:szCs w:val="20"/>
        </w:rPr>
        <w:t>NTCSA’s</w:t>
      </w:r>
      <w:r w:rsidR="00BD6FF6" w:rsidRPr="002557FD">
        <w:rPr>
          <w:rFonts w:ascii="Arial" w:hAnsi="Arial" w:cs="Arial"/>
          <w:b/>
          <w:sz w:val="20"/>
          <w:szCs w:val="20"/>
        </w:rPr>
        <w:t xml:space="preserve"> OHS Representative      </w:t>
      </w:r>
      <w:r w:rsidR="00BD6FF6">
        <w:rPr>
          <w:rFonts w:ascii="Arial" w:hAnsi="Arial" w:cs="Arial"/>
          <w:b/>
          <w:sz w:val="20"/>
          <w:szCs w:val="20"/>
        </w:rPr>
        <w:t xml:space="preserve">                 </w:t>
      </w:r>
      <w:r w:rsidR="00BD6FF6">
        <w:rPr>
          <w:rFonts w:ascii="Arial" w:hAnsi="Arial" w:cs="Arial"/>
          <w:b/>
          <w:sz w:val="20"/>
          <w:szCs w:val="20"/>
        </w:rPr>
        <w:tab/>
      </w:r>
      <w:r w:rsidR="00BD6FF6">
        <w:rPr>
          <w:rFonts w:ascii="Arial" w:hAnsi="Arial" w:cs="Arial"/>
          <w:b/>
          <w:sz w:val="20"/>
          <w:szCs w:val="20"/>
        </w:rPr>
        <w:tab/>
        <w:t>Designation</w:t>
      </w:r>
      <w:r w:rsidR="00BD6FF6" w:rsidRPr="002557FD">
        <w:rPr>
          <w:rFonts w:ascii="Arial" w:hAnsi="Arial" w:cs="Arial"/>
          <w:b/>
          <w:sz w:val="20"/>
          <w:szCs w:val="20"/>
        </w:rPr>
        <w:t xml:space="preserve">                                            Signature                                         Date</w:t>
      </w:r>
      <w:r w:rsidR="00BD6FF6" w:rsidRPr="003B7BE2">
        <w:rPr>
          <w:rFonts w:ascii="Arial" w:hAnsi="Arial" w:cs="Arial"/>
          <w:b/>
          <w:sz w:val="20"/>
          <w:szCs w:val="20"/>
        </w:rPr>
        <w:t xml:space="preserve"> </w:t>
      </w:r>
      <w:r w:rsidR="00BD6FF6">
        <w:rPr>
          <w:rFonts w:ascii="Arial" w:hAnsi="Arial" w:cs="Arial"/>
          <w:b/>
          <w:sz w:val="20"/>
          <w:szCs w:val="20"/>
        </w:rPr>
        <w:t xml:space="preserve">     </w:t>
      </w:r>
    </w:p>
    <w:p w14:paraId="33BDDB17" w14:textId="77777777" w:rsidR="00BD6FF6" w:rsidRDefault="00BD6FF6" w:rsidP="00BD6FF6">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158ADF65" w14:textId="77777777" w:rsidR="00BD6FF6" w:rsidRPr="00DC4270" w:rsidRDefault="00BD6FF6" w:rsidP="00BD6FF6">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14:paraId="0BA8D799" w14:textId="77777777" w:rsidR="00BD6FF6" w:rsidRPr="00286EC4" w:rsidRDefault="00BD6FF6" w:rsidP="00BD6FF6">
      <w:pPr>
        <w:tabs>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jc w:val="both"/>
      </w:pPr>
    </w:p>
    <w:p w14:paraId="4977A8EE" w14:textId="77777777" w:rsidR="00FB38D8" w:rsidRDefault="00FB38D8">
      <w:pPr>
        <w:rPr>
          <w:rFonts w:ascii="Arial" w:hAnsi="Arial" w:cs="Arial"/>
          <w:sz w:val="20"/>
          <w:szCs w:val="20"/>
          <w:lang w:val="en-GB"/>
        </w:rPr>
      </w:pPr>
    </w:p>
    <w:p w14:paraId="0E9884A9" w14:textId="77777777" w:rsidR="00FB38D8" w:rsidRDefault="00FB38D8">
      <w:pPr>
        <w:rPr>
          <w:rFonts w:ascii="Arial" w:hAnsi="Arial" w:cs="Arial"/>
          <w:sz w:val="20"/>
          <w:szCs w:val="20"/>
          <w:lang w:val="en-GB"/>
        </w:rPr>
      </w:pPr>
    </w:p>
    <w:p w14:paraId="0C2604D7" w14:textId="77777777" w:rsidR="00FB38D8" w:rsidRDefault="00FB38D8">
      <w:pPr>
        <w:rPr>
          <w:rFonts w:ascii="Arial" w:hAnsi="Arial" w:cs="Arial"/>
          <w:sz w:val="20"/>
          <w:szCs w:val="20"/>
          <w:lang w:val="en-GB"/>
        </w:rPr>
      </w:pPr>
    </w:p>
    <w:p w14:paraId="29945D7C" w14:textId="77777777" w:rsidR="00FB38D8" w:rsidRDefault="00FB38D8">
      <w:pPr>
        <w:rPr>
          <w:rFonts w:ascii="Arial" w:hAnsi="Arial" w:cs="Arial"/>
          <w:sz w:val="20"/>
          <w:szCs w:val="20"/>
          <w:lang w:val="en-GB"/>
        </w:rPr>
      </w:pPr>
    </w:p>
    <w:p w14:paraId="3BD32C6C" w14:textId="77777777" w:rsidR="00FB38D8" w:rsidRDefault="00FB38D8">
      <w:pPr>
        <w:rPr>
          <w:rFonts w:ascii="Arial" w:hAnsi="Arial" w:cs="Arial"/>
          <w:sz w:val="20"/>
          <w:szCs w:val="20"/>
          <w:lang w:val="en-GB"/>
        </w:rPr>
      </w:pPr>
    </w:p>
    <w:p w14:paraId="2F5C04ED" w14:textId="77777777" w:rsidR="00FB38D8" w:rsidRDefault="00FB38D8">
      <w:pPr>
        <w:rPr>
          <w:rFonts w:ascii="Arial" w:hAnsi="Arial" w:cs="Arial"/>
          <w:sz w:val="20"/>
          <w:szCs w:val="20"/>
          <w:lang w:val="en-GB"/>
        </w:rPr>
      </w:pPr>
    </w:p>
    <w:p w14:paraId="7835BBD4" w14:textId="77777777" w:rsidR="00FB38D8" w:rsidRDefault="00FB38D8">
      <w:pPr>
        <w:rPr>
          <w:rFonts w:ascii="Arial" w:hAnsi="Arial" w:cs="Arial"/>
          <w:sz w:val="20"/>
          <w:szCs w:val="20"/>
          <w:lang w:val="en-GB"/>
        </w:rPr>
      </w:pPr>
    </w:p>
    <w:p w14:paraId="4073BC03" w14:textId="77777777" w:rsidR="00FB38D8" w:rsidRDefault="00FB38D8">
      <w:pPr>
        <w:rPr>
          <w:rFonts w:ascii="Arial" w:hAnsi="Arial" w:cs="Arial"/>
          <w:sz w:val="20"/>
          <w:szCs w:val="20"/>
          <w:lang w:val="en-GB"/>
        </w:rPr>
      </w:pPr>
    </w:p>
    <w:p w14:paraId="33008CA4" w14:textId="77777777" w:rsidR="00FB38D8" w:rsidRDefault="00FB38D8">
      <w:pPr>
        <w:rPr>
          <w:rFonts w:ascii="Arial" w:hAnsi="Arial" w:cs="Arial"/>
          <w:sz w:val="20"/>
          <w:szCs w:val="20"/>
          <w:lang w:val="en-GB"/>
        </w:rPr>
      </w:pPr>
    </w:p>
    <w:p w14:paraId="37204958" w14:textId="77777777" w:rsidR="00FB38D8" w:rsidRDefault="00FB38D8">
      <w:pPr>
        <w:rPr>
          <w:rFonts w:ascii="Arial" w:hAnsi="Arial" w:cs="Arial"/>
          <w:sz w:val="20"/>
          <w:szCs w:val="20"/>
          <w:lang w:val="en-GB"/>
        </w:rPr>
      </w:pPr>
    </w:p>
    <w:p w14:paraId="6CAA7FAB" w14:textId="77777777" w:rsidR="00FB38D8" w:rsidRDefault="00FB38D8">
      <w:pPr>
        <w:rPr>
          <w:rFonts w:ascii="Arial" w:hAnsi="Arial" w:cs="Arial"/>
          <w:sz w:val="20"/>
          <w:szCs w:val="20"/>
          <w:lang w:val="en-GB"/>
        </w:rPr>
      </w:pPr>
    </w:p>
    <w:p w14:paraId="63F0C6FE" w14:textId="77777777" w:rsidR="00FB38D8" w:rsidRDefault="00FB38D8">
      <w:pPr>
        <w:rPr>
          <w:rFonts w:ascii="Arial" w:hAnsi="Arial" w:cs="Arial"/>
          <w:sz w:val="20"/>
          <w:szCs w:val="20"/>
          <w:lang w:val="en-GB"/>
        </w:rPr>
      </w:pPr>
    </w:p>
    <w:sectPr w:rsidR="00FB38D8" w:rsidSect="00BD6FF6">
      <w:headerReference w:type="default" r:id="rId7"/>
      <w:footerReference w:type="default" r:id="rId8"/>
      <w:pgSz w:w="16838" w:h="11906" w:orient="landscape"/>
      <w:pgMar w:top="1440" w:right="1440" w:bottom="849"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B371A" w14:textId="77777777" w:rsidR="009E444C" w:rsidRDefault="009E444C" w:rsidP="00201A98">
      <w:pPr>
        <w:spacing w:after="0" w:line="240" w:lineRule="auto"/>
      </w:pPr>
      <w:r>
        <w:separator/>
      </w:r>
    </w:p>
  </w:endnote>
  <w:endnote w:type="continuationSeparator" w:id="0">
    <w:p w14:paraId="0193A60B" w14:textId="77777777" w:rsidR="009E444C" w:rsidRDefault="009E444C"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4E7607BC" w14:textId="77777777" w:rsidTr="00EA1B3D">
      <w:tc>
        <w:tcPr>
          <w:tcW w:w="10206" w:type="dxa"/>
          <w:gridSpan w:val="2"/>
          <w:tcBorders>
            <w:top w:val="nil"/>
            <w:left w:val="nil"/>
            <w:bottom w:val="nil"/>
            <w:right w:val="nil"/>
          </w:tcBorders>
          <w:vAlign w:val="center"/>
        </w:tcPr>
        <w:p w14:paraId="6DC58B18"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5901CE11" w14:textId="77777777" w:rsidTr="00EA1B3D">
      <w:tc>
        <w:tcPr>
          <w:tcW w:w="10206" w:type="dxa"/>
          <w:gridSpan w:val="2"/>
          <w:tcBorders>
            <w:top w:val="nil"/>
            <w:left w:val="nil"/>
            <w:bottom w:val="nil"/>
            <w:right w:val="nil"/>
          </w:tcBorders>
        </w:tcPr>
        <w:p w14:paraId="2113A66B"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6704" behindDoc="0" locked="0" layoutInCell="1" allowOverlap="1" wp14:anchorId="5E23FF6B" wp14:editId="260A89FC">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23FF6B"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xkZwIAAD0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TdfR&#10;JRQ7arSHdgeCk3cldeNeBHwSnoaeGkiLjI/00QaIdegkztbgf/3tPuJpFknLWU1LlPPwcyO84sx8&#10;tTSl1/3hMG5dOgxHVwM6+FPN8lRjN9UcqB19ejKcTGLEo9mL2kP1Qvs+i1FJJayk2DnHvTjHdrXp&#10;vZBqNksg2jMn8N4unIyuY3firD03L8K7biCRRvkB9usmxmdz2WKjpYXZBkGXaWgjwS2rHfG0o2mW&#10;u/ckPgKn54Q6vnrTVwAAAP//AwBQSwMEFAAGAAgAAAAhAJzqiD7gAAAACAEAAA8AAABkcnMvZG93&#10;bnJldi54bWxMj0FPwzAMhe9I/IfISNy2lCKgLU2nqdKEhOCwsQs3t8naisQpTbYVfj3mBCfbek/P&#10;3ytXs7PiZKYweFJws0xAGGq9HqhTsH/bLDIQISJptJ6Mgi8TYFVdXpRYaH+mrTntYic4hEKBCvoY&#10;x0LK0PbGYVj60RBrBz85jHxOndQTnjncWZkmyb10OBB/6HE0dW/aj93RKXiuN6+4bVKXfdv66eWw&#10;Hj/373dKXV/N60cQ0czxzwy/+IwOFTM1/kg6CKtgkSY5WxXkPFjPs9sHEA0vaQ6yKuX/AtUPAAAA&#10;//8DAFBLAQItABQABgAIAAAAIQC2gziS/gAAAOEBAAATAAAAAAAAAAAAAAAAAAAAAABbQ29udGVu&#10;dF9UeXBlc10ueG1sUEsBAi0AFAAGAAgAAAAhADj9If/WAAAAlAEAAAsAAAAAAAAAAAAAAAAALwEA&#10;AF9yZWxzLy5yZWxzUEsBAi0AFAAGAAgAAAAhAEdejGRnAgAAPQUAAA4AAAAAAAAAAAAAAAAALgIA&#10;AGRycy9lMm9Eb2MueG1sUEsBAi0AFAAGAAgAAAAhAJzqiD7gAAAACAEAAA8AAAAAAAAAAAAAAAAA&#10;wQQAAGRycy9kb3ducmV2LnhtbFBLBQYAAAAABAAEAPMAAADOBQAAAAA=&#10;" filled="f" stroked="f" strokeweight=".5pt">
                    <v:textbo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w:t>
                          </w:r>
                          <w:proofErr w:type="gramStart"/>
                          <w:r w:rsidR="007A731D" w:rsidRPr="007A731D">
                            <w:rPr>
                              <w:rFonts w:ascii="Arial" w:hAnsi="Arial" w:cs="Arial"/>
                              <w:color w:val="A6A6A6" w:themeColor="background1" w:themeShade="A6"/>
                              <w:sz w:val="16"/>
                              <w:szCs w:val="16"/>
                            </w:rPr>
                            <w:t>30</w:t>
                          </w:r>
                          <w:proofErr w:type="gramEnd"/>
                        </w:p>
                      </w:txbxContent>
                    </v:textbox>
                  </v:shape>
                </w:pict>
              </mc:Fallback>
            </mc:AlternateContent>
          </w:r>
        </w:p>
        <w:p w14:paraId="09E418A9" w14:textId="77777777" w:rsidR="00EA1B3D" w:rsidRDefault="00EA1B3D" w:rsidP="00EA1B3D">
          <w:pPr>
            <w:rPr>
              <w:rFonts w:ascii="Arial" w:hAnsi="Arial" w:cs="Arial"/>
              <w:sz w:val="20"/>
              <w:szCs w:val="20"/>
              <w:lang w:val="en-GB"/>
            </w:rPr>
          </w:pPr>
        </w:p>
        <w:p w14:paraId="0E92D14E" w14:textId="77777777" w:rsidR="00EA1B3D" w:rsidRDefault="00EA1B3D" w:rsidP="00EA1B3D">
          <w:pPr>
            <w:rPr>
              <w:rFonts w:ascii="Arial" w:hAnsi="Arial" w:cs="Arial"/>
              <w:sz w:val="20"/>
              <w:szCs w:val="20"/>
              <w:lang w:val="en-GB"/>
            </w:rPr>
          </w:pPr>
        </w:p>
        <w:p w14:paraId="317462DF" w14:textId="77777777" w:rsidR="00EA1B3D" w:rsidRDefault="00EA1B3D" w:rsidP="00EA1B3D">
          <w:pPr>
            <w:rPr>
              <w:rFonts w:ascii="Arial" w:hAnsi="Arial" w:cs="Arial"/>
              <w:sz w:val="20"/>
              <w:szCs w:val="20"/>
              <w:lang w:val="en-GB"/>
            </w:rPr>
          </w:pPr>
        </w:p>
      </w:tc>
    </w:tr>
    <w:tr w:rsidR="00EA1B3D" w14:paraId="0C38B871" w14:textId="77777777" w:rsidTr="00EA1B3D">
      <w:tc>
        <w:tcPr>
          <w:tcW w:w="6237" w:type="dxa"/>
          <w:tcBorders>
            <w:top w:val="nil"/>
            <w:left w:val="nil"/>
            <w:bottom w:val="nil"/>
            <w:right w:val="nil"/>
          </w:tcBorders>
          <w:vAlign w:val="center"/>
        </w:tcPr>
        <w:p w14:paraId="354B3FD6"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2DCD088"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77088204" w14:textId="2D52BE3F"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00BD6FF6" w:rsidRPr="00BD6FF6">
      <w:rPr>
        <w:rFonts w:ascii="Arial" w:hAnsi="Arial" w:cs="Arial"/>
        <w:sz w:val="16"/>
        <w:szCs w:val="16"/>
      </w:rPr>
      <w:t>NTCSA - Annexure T 1: OHS Tender Evaluation Template (High risk)</w:t>
    </w:r>
    <w:r w:rsidR="00FB38D8" w:rsidRPr="0067434C">
      <w:rPr>
        <w:rFonts w:ascii="Arial" w:hAnsi="Arial" w:cs="Arial"/>
        <w:sz w:val="16"/>
        <w:szCs w:val="16"/>
      </w:rPr>
      <w:t xml:space="preserve">   </w:t>
    </w:r>
  </w:p>
  <w:p w14:paraId="1C70D1C9" w14:textId="7D37F432"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5F3F1D">
      <w:rPr>
        <w:rFonts w:ascii="Arial" w:hAnsi="Arial" w:cs="Arial"/>
        <w:b/>
        <w:color w:val="BFBFBF" w:themeColor="background1" w:themeShade="BF"/>
        <w:sz w:val="16"/>
        <w:szCs w:val="16"/>
      </w:rPr>
      <w:t xml:space="preserve"> </w:t>
    </w:r>
    <w:r w:rsidR="005F3F1D" w:rsidRPr="005F3F1D">
      <w:rPr>
        <w:rFonts w:ascii="Arial" w:hAnsi="Arial" w:cs="Arial"/>
        <w:b/>
        <w:color w:val="BFBFBF" w:themeColor="background1" w:themeShade="BF"/>
        <w:sz w:val="16"/>
        <w:szCs w:val="16"/>
      </w:rPr>
      <w:t>559-824510</w:t>
    </w:r>
    <w:r w:rsidR="00763541">
      <w:rPr>
        <w:rFonts w:ascii="Arial" w:hAnsi="Arial" w:cs="Arial"/>
        <w:b/>
        <w:color w:val="BFBFBF" w:themeColor="background1" w:themeShade="BF"/>
        <w:sz w:val="16"/>
        <w:szCs w:val="16"/>
      </w:rPr>
      <w:t>295</w:t>
    </w:r>
    <w:r w:rsidR="00874FB0" w:rsidRPr="0067434C">
      <w:rPr>
        <w:rFonts w:ascii="Arial" w:hAnsi="Arial" w:cs="Arial"/>
        <w:color w:val="BFBFBF" w:themeColor="background1" w:themeShade="BF"/>
        <w:sz w:val="16"/>
        <w:szCs w:val="16"/>
      </w:rPr>
      <w:t xml:space="preserve">(Rev </w:t>
    </w:r>
    <w:r w:rsidR="00894D4A">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974815">
      <w:rPr>
        <w:rFonts w:ascii="Arial" w:hAnsi="Arial" w:cs="Arial"/>
        <w:color w:val="BFBFBF" w:themeColor="background1" w:themeShade="BF"/>
        <w:sz w:val="16"/>
        <w:szCs w:val="16"/>
      </w:rPr>
      <w:t xml:space="preserve">NTCSA </w:t>
    </w:r>
    <w:r w:rsidRPr="0067434C">
      <w:rPr>
        <w:rFonts w:ascii="Arial" w:hAnsi="Arial" w:cs="Arial"/>
        <w:color w:val="BFBFBF" w:themeColor="background1" w:themeShade="BF"/>
        <w:sz w:val="16"/>
        <w:szCs w:val="16"/>
      </w:rPr>
      <w:t>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7E0AB" w14:textId="77777777" w:rsidR="009E444C" w:rsidRDefault="009E444C" w:rsidP="00201A98">
      <w:pPr>
        <w:spacing w:after="0" w:line="240" w:lineRule="auto"/>
      </w:pPr>
      <w:bookmarkStart w:id="0" w:name="_Hlk157691132"/>
      <w:bookmarkEnd w:id="0"/>
      <w:r>
        <w:separator/>
      </w:r>
    </w:p>
  </w:footnote>
  <w:footnote w:type="continuationSeparator" w:id="0">
    <w:p w14:paraId="3D745244" w14:textId="77777777" w:rsidR="009E444C" w:rsidRDefault="009E444C"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5CA38527" w14:textId="77777777" w:rsidTr="008A5892">
      <w:trPr>
        <w:cantSplit/>
        <w:trHeight w:val="539"/>
      </w:trPr>
      <w:tc>
        <w:tcPr>
          <w:tcW w:w="2410" w:type="dxa"/>
          <w:vMerge w:val="restart"/>
          <w:vAlign w:val="bottom"/>
        </w:tcPr>
        <w:p w14:paraId="6BAFD7E4" w14:textId="336BE4BB" w:rsidR="00FB38D8" w:rsidRPr="003914DE" w:rsidRDefault="00974815" w:rsidP="00EA1B3D">
          <w:pPr>
            <w:spacing w:before="840"/>
            <w:rPr>
              <w:rFonts w:ascii="Arial" w:hAnsi="Arial"/>
              <w:b/>
              <w:lang w:val="en-GB"/>
            </w:rPr>
          </w:pPr>
          <w:r w:rsidRPr="00974815">
            <w:rPr>
              <w:rFonts w:ascii="Times New Roman" w:eastAsia="Times New Roman" w:hAnsi="Times New Roman" w:cs="Times New Roman"/>
              <w:b/>
              <w:noProof/>
              <w:sz w:val="24"/>
              <w:szCs w:val="24"/>
              <w:lang w:eastAsia="en-ZA"/>
            </w:rPr>
            <w:drawing>
              <wp:anchor distT="0" distB="0" distL="114300" distR="114300" simplePos="0" relativeHeight="251657728" behindDoc="0" locked="0" layoutInCell="1" allowOverlap="1" wp14:anchorId="4D32A4C9" wp14:editId="6B1615D4">
                <wp:simplePos x="0" y="0"/>
                <wp:positionH relativeFrom="column">
                  <wp:posOffset>46990</wp:posOffset>
                </wp:positionH>
                <wp:positionV relativeFrom="paragraph">
                  <wp:posOffset>138430</wp:posOffset>
                </wp:positionV>
                <wp:extent cx="1295400" cy="4114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4" w:type="dxa"/>
          <w:vMerge w:val="restart"/>
          <w:vAlign w:val="center"/>
        </w:tcPr>
        <w:p w14:paraId="53FA3638" w14:textId="5B4EE6EC" w:rsidR="00FB38D8" w:rsidRPr="00CA666C" w:rsidRDefault="00BD6FF6" w:rsidP="00201A98">
          <w:pPr>
            <w:spacing w:after="0"/>
            <w:jc w:val="center"/>
            <w:rPr>
              <w:rFonts w:ascii="Arial" w:hAnsi="Arial" w:cs="Arial"/>
              <w:b/>
              <w:sz w:val="24"/>
              <w:szCs w:val="24"/>
              <w:lang w:val="en-GB"/>
            </w:rPr>
          </w:pPr>
          <w:bookmarkStart w:id="1" w:name="_Hlk171447244"/>
          <w:bookmarkStart w:id="2" w:name="_Hlk171450685"/>
          <w:r w:rsidRPr="00673C1A">
            <w:rPr>
              <w:rFonts w:ascii="Arial Bold" w:eastAsia="PMingLiU" w:hAnsi="Arial Bold" w:cs="Arial"/>
              <w:b/>
              <w:sz w:val="18"/>
              <w:szCs w:val="18"/>
            </w:rPr>
            <w:t xml:space="preserve">NTCSA </w:t>
          </w:r>
          <w:bookmarkEnd w:id="1"/>
          <w:bookmarkEnd w:id="2"/>
          <w:r w:rsidRPr="00673C1A">
            <w:rPr>
              <w:rFonts w:ascii="Arial Bold" w:eastAsia="PMingLiU" w:hAnsi="Arial Bold" w:cs="Arial"/>
              <w:b/>
              <w:sz w:val="18"/>
              <w:szCs w:val="18"/>
            </w:rPr>
            <w:t xml:space="preserve">- </w:t>
          </w:r>
          <w:bookmarkStart w:id="3" w:name="_Hlk135344413"/>
          <w:r w:rsidRPr="00673C1A">
            <w:rPr>
              <w:rFonts w:ascii="Arial" w:hAnsi="Arial" w:cs="Arial"/>
              <w:b/>
              <w:bCs/>
              <w:sz w:val="18"/>
              <w:szCs w:val="18"/>
            </w:rPr>
            <w:t>Annexure T 1: OHS Tender Evaluation Template (High risk)</w:t>
          </w:r>
          <w:bookmarkEnd w:id="3"/>
        </w:p>
      </w:tc>
      <w:tc>
        <w:tcPr>
          <w:tcW w:w="1559" w:type="dxa"/>
          <w:vAlign w:val="center"/>
        </w:tcPr>
        <w:p w14:paraId="40FEEDDE"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0EF82A3A" w14:textId="7F761E8E" w:rsidR="00FB38D8" w:rsidRPr="003914DE" w:rsidRDefault="00515193" w:rsidP="00EA1B3D">
          <w:pPr>
            <w:spacing w:after="0"/>
            <w:rPr>
              <w:rFonts w:ascii="Arial" w:hAnsi="Arial"/>
              <w:b/>
              <w:sz w:val="20"/>
              <w:lang w:val="en-GB"/>
            </w:rPr>
          </w:pPr>
          <w:r>
            <w:rPr>
              <w:rFonts w:ascii="Arial" w:hAnsi="Arial"/>
              <w:b/>
              <w:sz w:val="20"/>
              <w:lang w:val="en-GB"/>
            </w:rPr>
            <w:t>559-716786105</w:t>
          </w:r>
        </w:p>
      </w:tc>
      <w:tc>
        <w:tcPr>
          <w:tcW w:w="567" w:type="dxa"/>
          <w:vAlign w:val="center"/>
        </w:tcPr>
        <w:p w14:paraId="6178BEF9"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7043305E" w14:textId="717F1E6D" w:rsidR="00FB38D8" w:rsidRPr="003914DE" w:rsidRDefault="00515193" w:rsidP="0088295E">
          <w:pPr>
            <w:spacing w:after="0"/>
            <w:rPr>
              <w:rFonts w:ascii="Arial" w:hAnsi="Arial"/>
              <w:b/>
              <w:sz w:val="20"/>
              <w:lang w:val="en-GB"/>
            </w:rPr>
          </w:pPr>
          <w:r>
            <w:rPr>
              <w:rFonts w:ascii="Arial" w:hAnsi="Arial"/>
              <w:b/>
              <w:sz w:val="20"/>
              <w:lang w:val="en-GB"/>
            </w:rPr>
            <w:t>0</w:t>
          </w:r>
        </w:p>
      </w:tc>
    </w:tr>
    <w:tr w:rsidR="00EA1B3D" w:rsidRPr="00116E60" w14:paraId="62D21730" w14:textId="77777777" w:rsidTr="00BE6D5F">
      <w:trPr>
        <w:cantSplit/>
        <w:trHeight w:val="261"/>
      </w:trPr>
      <w:tc>
        <w:tcPr>
          <w:tcW w:w="2410" w:type="dxa"/>
          <w:vMerge/>
          <w:vAlign w:val="bottom"/>
        </w:tcPr>
        <w:p w14:paraId="0837FE84" w14:textId="77777777" w:rsidR="00EA1B3D" w:rsidRPr="003914DE" w:rsidRDefault="00EA1B3D" w:rsidP="00EA1B3D">
          <w:pPr>
            <w:spacing w:before="840"/>
            <w:rPr>
              <w:rFonts w:ascii="Arial" w:hAnsi="Arial"/>
              <w:b/>
              <w:lang w:val="en-GB"/>
            </w:rPr>
          </w:pPr>
        </w:p>
      </w:tc>
      <w:tc>
        <w:tcPr>
          <w:tcW w:w="3544" w:type="dxa"/>
          <w:vMerge/>
          <w:vAlign w:val="center"/>
        </w:tcPr>
        <w:p w14:paraId="672BBD28" w14:textId="77777777" w:rsidR="00EA1B3D" w:rsidRPr="003914DE" w:rsidRDefault="00EA1B3D" w:rsidP="00EA1B3D">
          <w:pPr>
            <w:jc w:val="center"/>
            <w:rPr>
              <w:rFonts w:ascii="Arial" w:hAnsi="Arial" w:cs="Arial"/>
              <w:b/>
              <w:lang w:val="en-GB"/>
            </w:rPr>
          </w:pPr>
        </w:p>
      </w:tc>
      <w:tc>
        <w:tcPr>
          <w:tcW w:w="1559" w:type="dxa"/>
          <w:vAlign w:val="center"/>
        </w:tcPr>
        <w:p w14:paraId="14049202" w14:textId="34964D5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vAlign w:val="center"/>
        </w:tcPr>
        <w:p w14:paraId="0E620E7A" w14:textId="595090A5" w:rsidR="00EA1B3D" w:rsidRPr="00515193" w:rsidRDefault="00DC1190" w:rsidP="00BE6D5F">
          <w:pPr>
            <w:spacing w:after="0"/>
            <w:rPr>
              <w:rFonts w:ascii="Arial" w:hAnsi="Arial"/>
              <w:b/>
              <w:sz w:val="20"/>
              <w:lang w:val="en-GB"/>
            </w:rPr>
          </w:pPr>
          <w:r w:rsidRPr="00515193">
            <w:rPr>
              <w:rFonts w:ascii="Arial" w:hAnsi="Arial"/>
              <w:b/>
              <w:sz w:val="20"/>
              <w:lang w:val="en-GB"/>
            </w:rPr>
            <w:t>July</w:t>
          </w:r>
          <w:r w:rsidR="003167FA" w:rsidRPr="00515193">
            <w:rPr>
              <w:rFonts w:ascii="Arial" w:hAnsi="Arial"/>
              <w:b/>
              <w:sz w:val="20"/>
              <w:lang w:val="en-GB"/>
            </w:rPr>
            <w:t xml:space="preserve"> 202</w:t>
          </w:r>
          <w:r w:rsidR="007A731D" w:rsidRPr="00515193">
            <w:rPr>
              <w:rFonts w:ascii="Arial" w:hAnsi="Arial"/>
              <w:b/>
              <w:sz w:val="20"/>
              <w:lang w:val="en-GB"/>
            </w:rPr>
            <w:t>4</w:t>
          </w:r>
        </w:p>
      </w:tc>
    </w:tr>
    <w:tr w:rsidR="00EA1B3D" w:rsidRPr="00DB041F" w14:paraId="60531020" w14:textId="77777777" w:rsidTr="00BE6D5F">
      <w:trPr>
        <w:cantSplit/>
        <w:trHeight w:hRule="exact" w:val="261"/>
      </w:trPr>
      <w:tc>
        <w:tcPr>
          <w:tcW w:w="2410" w:type="dxa"/>
          <w:vMerge/>
          <w:vAlign w:val="bottom"/>
        </w:tcPr>
        <w:p w14:paraId="30D08779" w14:textId="77777777" w:rsidR="00EA1B3D" w:rsidRPr="003914DE" w:rsidRDefault="00EA1B3D" w:rsidP="00EA1B3D">
          <w:pPr>
            <w:spacing w:before="840"/>
            <w:rPr>
              <w:rFonts w:ascii="Arial" w:hAnsi="Arial"/>
              <w:b/>
              <w:lang w:val="en-GB"/>
            </w:rPr>
          </w:pPr>
        </w:p>
      </w:tc>
      <w:tc>
        <w:tcPr>
          <w:tcW w:w="3544" w:type="dxa"/>
          <w:vMerge/>
          <w:vAlign w:val="center"/>
        </w:tcPr>
        <w:p w14:paraId="4AE9EA2C" w14:textId="77777777" w:rsidR="00EA1B3D" w:rsidRPr="003914DE" w:rsidRDefault="00EA1B3D" w:rsidP="00EA1B3D">
          <w:pPr>
            <w:jc w:val="center"/>
            <w:rPr>
              <w:rFonts w:ascii="Arial" w:hAnsi="Arial" w:cs="Arial"/>
              <w:b/>
              <w:lang w:val="en-GB"/>
            </w:rPr>
          </w:pPr>
        </w:p>
      </w:tc>
      <w:tc>
        <w:tcPr>
          <w:tcW w:w="1559" w:type="dxa"/>
          <w:vAlign w:val="center"/>
        </w:tcPr>
        <w:p w14:paraId="0AC98330"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6FBA7CCF" w14:textId="3836DC5C" w:rsidR="00EA1B3D" w:rsidRPr="00515193" w:rsidRDefault="00DC1190" w:rsidP="00BE6D5F">
          <w:pPr>
            <w:spacing w:after="0"/>
            <w:rPr>
              <w:rFonts w:ascii="Arial" w:hAnsi="Arial"/>
              <w:b/>
              <w:sz w:val="20"/>
              <w:lang w:val="en-GB"/>
            </w:rPr>
          </w:pPr>
          <w:r w:rsidRPr="00515193">
            <w:rPr>
              <w:rFonts w:ascii="Arial" w:hAnsi="Arial"/>
              <w:b/>
              <w:sz w:val="20"/>
              <w:lang w:val="en-GB"/>
            </w:rPr>
            <w:t xml:space="preserve">July </w:t>
          </w:r>
          <w:r w:rsidR="003167FA" w:rsidRPr="00515193">
            <w:rPr>
              <w:rFonts w:ascii="Arial" w:hAnsi="Arial"/>
              <w:b/>
              <w:sz w:val="20"/>
              <w:lang w:val="en-GB"/>
            </w:rPr>
            <w:t>202</w:t>
          </w:r>
          <w:r w:rsidR="00974815" w:rsidRPr="00515193">
            <w:rPr>
              <w:rFonts w:ascii="Arial" w:hAnsi="Arial"/>
              <w:b/>
              <w:sz w:val="20"/>
              <w:lang w:val="en-GB"/>
            </w:rPr>
            <w:t>7</w:t>
          </w:r>
        </w:p>
      </w:tc>
    </w:tr>
  </w:tbl>
  <w:p w14:paraId="6D9E9070" w14:textId="0C73DCE3" w:rsidR="00EA1B3D" w:rsidRDefault="00EA1B3D"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1"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2"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734506505">
    <w:abstractNumId w:val="3"/>
  </w:num>
  <w:num w:numId="2" w16cid:durableId="928074811">
    <w:abstractNumId w:val="0"/>
  </w:num>
  <w:num w:numId="3" w16cid:durableId="1040280747">
    <w:abstractNumId w:val="1"/>
  </w:num>
  <w:num w:numId="4" w16cid:durableId="10286833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34C69"/>
    <w:rsid w:val="0007220F"/>
    <w:rsid w:val="0008540A"/>
    <w:rsid w:val="000A01FA"/>
    <w:rsid w:val="000B165C"/>
    <w:rsid w:val="000C2A2B"/>
    <w:rsid w:val="000D6899"/>
    <w:rsid w:val="00100F8E"/>
    <w:rsid w:val="0011650A"/>
    <w:rsid w:val="00120A3C"/>
    <w:rsid w:val="001477A3"/>
    <w:rsid w:val="00155248"/>
    <w:rsid w:val="001553E9"/>
    <w:rsid w:val="00181524"/>
    <w:rsid w:val="00193746"/>
    <w:rsid w:val="001A7278"/>
    <w:rsid w:val="001D042C"/>
    <w:rsid w:val="00201A98"/>
    <w:rsid w:val="00231D92"/>
    <w:rsid w:val="00255E92"/>
    <w:rsid w:val="002F2760"/>
    <w:rsid w:val="003113D9"/>
    <w:rsid w:val="003167FA"/>
    <w:rsid w:val="00332369"/>
    <w:rsid w:val="003914DE"/>
    <w:rsid w:val="003B3ABD"/>
    <w:rsid w:val="003E4D3F"/>
    <w:rsid w:val="003F2387"/>
    <w:rsid w:val="003F7B1E"/>
    <w:rsid w:val="004061FD"/>
    <w:rsid w:val="00421D67"/>
    <w:rsid w:val="004440A2"/>
    <w:rsid w:val="00457274"/>
    <w:rsid w:val="00460577"/>
    <w:rsid w:val="00474882"/>
    <w:rsid w:val="00496C5A"/>
    <w:rsid w:val="004E19F4"/>
    <w:rsid w:val="00515193"/>
    <w:rsid w:val="00526E70"/>
    <w:rsid w:val="00550760"/>
    <w:rsid w:val="00560227"/>
    <w:rsid w:val="005765A0"/>
    <w:rsid w:val="005E3BE0"/>
    <w:rsid w:val="005E6044"/>
    <w:rsid w:val="005F3F1D"/>
    <w:rsid w:val="00626C07"/>
    <w:rsid w:val="00627923"/>
    <w:rsid w:val="00657B8A"/>
    <w:rsid w:val="0067141F"/>
    <w:rsid w:val="0067434C"/>
    <w:rsid w:val="006E04BC"/>
    <w:rsid w:val="00713BE2"/>
    <w:rsid w:val="00730DD5"/>
    <w:rsid w:val="00732A3F"/>
    <w:rsid w:val="00763541"/>
    <w:rsid w:val="007A6F13"/>
    <w:rsid w:val="007A731D"/>
    <w:rsid w:val="007E0A3D"/>
    <w:rsid w:val="007F3FBE"/>
    <w:rsid w:val="00860B87"/>
    <w:rsid w:val="008744F7"/>
    <w:rsid w:val="00874FB0"/>
    <w:rsid w:val="0088295E"/>
    <w:rsid w:val="00894D4A"/>
    <w:rsid w:val="008E0772"/>
    <w:rsid w:val="00974815"/>
    <w:rsid w:val="009E444C"/>
    <w:rsid w:val="009E76AB"/>
    <w:rsid w:val="00A22EF4"/>
    <w:rsid w:val="00A4407D"/>
    <w:rsid w:val="00A67C16"/>
    <w:rsid w:val="00A72491"/>
    <w:rsid w:val="00AA27C1"/>
    <w:rsid w:val="00B75BCC"/>
    <w:rsid w:val="00BA5C88"/>
    <w:rsid w:val="00BD6FF6"/>
    <w:rsid w:val="00BE6D5F"/>
    <w:rsid w:val="00C40E58"/>
    <w:rsid w:val="00C72E5D"/>
    <w:rsid w:val="00C76152"/>
    <w:rsid w:val="00C8088F"/>
    <w:rsid w:val="00CA666C"/>
    <w:rsid w:val="00CB6BE0"/>
    <w:rsid w:val="00CD72AE"/>
    <w:rsid w:val="00CE2887"/>
    <w:rsid w:val="00CF25D7"/>
    <w:rsid w:val="00DB22F3"/>
    <w:rsid w:val="00DC1190"/>
    <w:rsid w:val="00E66A30"/>
    <w:rsid w:val="00E77FF9"/>
    <w:rsid w:val="00E90B24"/>
    <w:rsid w:val="00EA1B3D"/>
    <w:rsid w:val="00EB4E1C"/>
    <w:rsid w:val="00EE1648"/>
    <w:rsid w:val="00EF6D03"/>
    <w:rsid w:val="00F35E47"/>
    <w:rsid w:val="00FB38D8"/>
    <w:rsid w:val="00FD7C2C"/>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E9D12"/>
  <w15:docId w15:val="{6A58CC66-A331-4F1B-915F-DEAB2FB6B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semiHidden/>
    <w:rsid w:val="00974815"/>
    <w:pPr>
      <w:spacing w:after="240" w:line="24" w:lineRule="atLeast"/>
      <w:jc w:val="both"/>
    </w:pPr>
    <w:rPr>
      <w:rFonts w:ascii="Arial" w:eastAsia="Times New Roman" w:hAnsi="Arial" w:cs="Times New Roman"/>
      <w:bCs/>
      <w:szCs w:val="24"/>
      <w:lang w:val="en-US"/>
    </w:rPr>
  </w:style>
  <w:style w:type="paragraph" w:styleId="ListParagraph">
    <w:name w:val="List Paragraph"/>
    <w:basedOn w:val="Normal"/>
    <w:uiPriority w:val="34"/>
    <w:qFormat/>
    <w:rsid w:val="00BD6FF6"/>
    <w:pPr>
      <w:ind w:left="720"/>
      <w:contextualSpacing/>
    </w:pPr>
  </w:style>
  <w:style w:type="paragraph" w:customStyle="1" w:styleId="Reference">
    <w:name w:val="Reference"/>
    <w:basedOn w:val="Normal"/>
    <w:rsid w:val="00BD6FF6"/>
    <w:pPr>
      <w:keepLines/>
      <w:numPr>
        <w:numId w:val="3"/>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BD6FF6"/>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Mathula Thulare</cp:lastModifiedBy>
  <cp:revision>2</cp:revision>
  <dcterms:created xsi:type="dcterms:W3CDTF">2025-11-24T15:48:00Z</dcterms:created>
  <dcterms:modified xsi:type="dcterms:W3CDTF">2025-11-24T15:48:00Z</dcterms:modified>
</cp:coreProperties>
</file>